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01C0A" w:rsidRPr="00201C0A" w:rsidRDefault="00201C0A" w:rsidP="00201C0A">
      <w:pPr>
        <w:jc w:val="center"/>
        <w:rPr>
          <w:rFonts w:ascii="Times New Roman" w:hAnsi="Times New Roman" w:cs="Times New Roman"/>
          <w:b/>
          <w:color w:val="00B050"/>
          <w:sz w:val="24"/>
          <w:szCs w:val="24"/>
          <w:lang w:val="el-GR"/>
        </w:rPr>
      </w:pPr>
      <w:r>
        <w:rPr>
          <w:rFonts w:ascii="Times New Roman" w:hAnsi="Times New Roman" w:cs="Times New Roman"/>
          <w:b/>
          <w:color w:val="00B050"/>
          <w:sz w:val="24"/>
          <w:szCs w:val="24"/>
          <w:lang w:val="el-GR"/>
        </w:rPr>
        <w:t>ΒΑΡΥΤΙΚΗ ΔΥΝΑΜΙΚΗ ΕΝΕΡΓΕΙΑ</w:t>
      </w:r>
    </w:p>
    <w:p w:rsidR="00201C0A" w:rsidRDefault="00201C0A" w:rsidP="00201C0A">
      <w:pPr>
        <w:pStyle w:val="Default"/>
        <w:jc w:val="both"/>
        <w:rPr>
          <w:lang w:val="el-GR"/>
        </w:rPr>
      </w:pPr>
    </w:p>
    <w:p w:rsidR="00201C0A" w:rsidRDefault="00201C0A" w:rsidP="00201C0A">
      <w:pPr>
        <w:pStyle w:val="Default"/>
        <w:jc w:val="both"/>
        <w:rPr>
          <w:lang w:val="el-GR"/>
        </w:rPr>
      </w:pPr>
    </w:p>
    <w:p w:rsidR="00201C0A" w:rsidRDefault="00201C0A" w:rsidP="00201C0A">
      <w:pPr>
        <w:pStyle w:val="Default"/>
        <w:jc w:val="both"/>
        <w:rPr>
          <w:lang w:val="el-GR"/>
        </w:rPr>
      </w:pPr>
    </w:p>
    <w:p w:rsidR="00201C0A" w:rsidRPr="00A847EB" w:rsidRDefault="00201C0A" w:rsidP="00201C0A">
      <w:pPr>
        <w:pStyle w:val="Default"/>
        <w:numPr>
          <w:ilvl w:val="0"/>
          <w:numId w:val="1"/>
        </w:numPr>
        <w:ind w:left="0" w:firstLine="0"/>
        <w:jc w:val="both"/>
        <w:rPr>
          <w:lang w:val="el-GR"/>
        </w:rPr>
      </w:pPr>
      <w:r w:rsidRPr="00A847EB">
        <w:rPr>
          <w:lang w:val="el-GR"/>
        </w:rPr>
        <w:t>Μικρή σφαίρα εκτοξεύεται από το έδαφος κατακόρυφα προς τα πάνω. Η επιτάχυνση της βαρύτητας (</w:t>
      </w:r>
      <m:oMath>
        <m:r>
          <w:rPr>
            <w:rFonts w:ascii="Cambria Math" w:hAnsi="Cambria Math"/>
            <w:lang w:val="el-GR"/>
          </w:rPr>
          <m:t>g</m:t>
        </m:r>
      </m:oMath>
      <w:r w:rsidRPr="00A847EB">
        <w:rPr>
          <w:lang w:val="el-GR"/>
        </w:rPr>
        <w:t xml:space="preserve">) είναι σταθερή και ως επίπεδο αναφοράς για τη βαρυτική δυναμική ενέργεια θεωρείται το έδαφος. </w:t>
      </w:r>
    </w:p>
    <w:p w:rsidR="00201C0A" w:rsidRPr="00A847EB" w:rsidRDefault="00201C0A" w:rsidP="00201C0A">
      <w:pPr>
        <w:pStyle w:val="Default"/>
        <w:jc w:val="both"/>
        <w:rPr>
          <w:lang w:val="el-GR"/>
        </w:rPr>
      </w:pPr>
      <w:r w:rsidRPr="00A847EB">
        <w:rPr>
          <w:b/>
          <w:bCs/>
          <w:lang w:val="el-GR"/>
        </w:rPr>
        <w:t xml:space="preserve">Α) </w:t>
      </w:r>
      <w:r w:rsidRPr="00A847EB">
        <w:rPr>
          <w:lang w:val="el-GR"/>
        </w:rPr>
        <w:t xml:space="preserve">Να επιλέξετε την σωστή πρόταση. </w:t>
      </w:r>
    </w:p>
    <w:p w:rsidR="00201C0A" w:rsidRPr="00A847EB" w:rsidRDefault="00201C0A" w:rsidP="00201C0A">
      <w:pPr>
        <w:jc w:val="both"/>
        <w:rPr>
          <w:rFonts w:ascii="Times New Roman" w:hAnsi="Times New Roman" w:cs="Times New Roman"/>
          <w:sz w:val="24"/>
          <w:szCs w:val="24"/>
          <w:lang w:val="el-GR"/>
        </w:rPr>
      </w:pPr>
      <w:r w:rsidRPr="00A847EB">
        <w:rPr>
          <w:rFonts w:ascii="Times New Roman" w:hAnsi="Times New Roman" w:cs="Times New Roman"/>
          <w:sz w:val="24"/>
          <w:szCs w:val="24"/>
          <w:lang w:val="el-GR"/>
        </w:rPr>
        <w:t>Η γραφική παράσταση της βαρυτικής δυναμικής ενέργειας (</w:t>
      </w:r>
      <m:oMath>
        <m:r>
          <w:rPr>
            <w:rFonts w:ascii="Cambria Math" w:hAnsi="Cambria Math" w:cs="Times New Roman"/>
            <w:sz w:val="24"/>
            <w:szCs w:val="24"/>
            <w:lang w:val="el-GR"/>
          </w:rPr>
          <m:t>U</m:t>
        </m:r>
      </m:oMath>
      <w:r w:rsidRPr="00A847EB">
        <w:rPr>
          <w:rFonts w:ascii="Times New Roman" w:hAnsi="Times New Roman" w:cs="Times New Roman"/>
          <w:sz w:val="24"/>
          <w:szCs w:val="24"/>
          <w:lang w:val="el-GR"/>
        </w:rPr>
        <w:t>) της σφαίρας σε συνάρτηση με το ύψος (</w:t>
      </w:r>
      <m:oMath>
        <m:r>
          <w:rPr>
            <w:rFonts w:ascii="Cambria Math" w:hAnsi="Cambria Math" w:cs="Times New Roman"/>
            <w:sz w:val="24"/>
            <w:szCs w:val="24"/>
            <w:lang w:val="el-GR"/>
          </w:rPr>
          <m:t>y</m:t>
        </m:r>
      </m:oMath>
      <w:r w:rsidRPr="00A847EB">
        <w:rPr>
          <w:rFonts w:ascii="Times New Roman" w:hAnsi="Times New Roman" w:cs="Times New Roman"/>
          <w:sz w:val="24"/>
          <w:szCs w:val="24"/>
          <w:lang w:val="el-GR"/>
        </w:rPr>
        <w:t>) από το σημείο εκτόξευσης έχει τη μορφή του διαγράμματος:</w:t>
      </w:r>
    </w:p>
    <w:p w:rsidR="00201C0A" w:rsidRPr="00A847EB" w:rsidRDefault="00201C0A" w:rsidP="00201C0A">
      <w:pPr>
        <w:jc w:val="center"/>
        <w:rPr>
          <w:rFonts w:ascii="Times New Roman" w:hAnsi="Times New Roman" w:cs="Times New Roman"/>
          <w:sz w:val="24"/>
          <w:szCs w:val="24"/>
          <w:lang w:val="el-GR"/>
        </w:rPr>
      </w:pPr>
      <w:r w:rsidRPr="00A847EB">
        <w:rPr>
          <w:rFonts w:ascii="Times New Roman" w:hAnsi="Times New Roman" w:cs="Times New Roman"/>
          <w:noProof/>
          <w:sz w:val="24"/>
          <w:szCs w:val="24"/>
          <w:lang w:val="el-GR" w:eastAsia="el-GR"/>
        </w:rPr>
        <w:drawing>
          <wp:inline distT="0" distB="0" distL="0" distR="0">
            <wp:extent cx="5943600" cy="1417955"/>
            <wp:effectExtent l="0" t="0" r="0" b="0"/>
            <wp:docPr id="4" name="Εικόνα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="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14179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01C0A" w:rsidRPr="0032216B" w:rsidRDefault="00201C0A" w:rsidP="00201C0A">
      <w:pPr>
        <w:jc w:val="both"/>
        <w:rPr>
          <w:rFonts w:ascii="Times New Roman" w:hAnsi="Times New Roman" w:cs="Times New Roman"/>
          <w:sz w:val="24"/>
          <w:szCs w:val="24"/>
          <w:lang w:val="el-GR"/>
        </w:rPr>
      </w:pPr>
      <w:r w:rsidRPr="00A847EB">
        <w:rPr>
          <w:rFonts w:ascii="Times New Roman" w:hAnsi="Times New Roman" w:cs="Times New Roman"/>
          <w:b/>
          <w:bCs/>
          <w:sz w:val="24"/>
          <w:szCs w:val="24"/>
          <w:lang w:val="el-GR"/>
        </w:rPr>
        <w:t xml:space="preserve">Β) </w:t>
      </w:r>
      <w:r w:rsidRPr="00A847EB">
        <w:rPr>
          <w:rFonts w:ascii="Times New Roman" w:hAnsi="Times New Roman" w:cs="Times New Roman"/>
          <w:sz w:val="24"/>
          <w:szCs w:val="24"/>
          <w:lang w:val="el-GR"/>
        </w:rPr>
        <w:t>Να δικαιολογήσετε την επιλογή σας.</w:t>
      </w:r>
    </w:p>
    <w:p w:rsidR="00316BC1" w:rsidRPr="00201C0A" w:rsidRDefault="00316BC1" w:rsidP="00201C0A">
      <w:pPr>
        <w:rPr>
          <w:lang w:val="el-GR"/>
        </w:rPr>
      </w:pPr>
    </w:p>
    <w:sectPr w:rsidR="00316BC1" w:rsidRPr="00201C0A" w:rsidSect="00316BC1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A1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A1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A1"/>
    <w:family w:val="swiss"/>
    <w:pitch w:val="variable"/>
    <w:sig w:usb0="E1002EFF" w:usb1="C000605B" w:usb2="00000029" w:usb3="00000000" w:csb0="000101FF" w:csb1="00000000"/>
  </w:font>
  <w:font w:name="Cambria Math">
    <w:panose1 w:val="02040503050406030204"/>
    <w:charset w:val="A1"/>
    <w:family w:val="roman"/>
    <w:pitch w:val="variable"/>
    <w:sig w:usb0="E00006FF" w:usb1="420024FF" w:usb2="02000000" w:usb3="00000000" w:csb0="0000019F" w:csb1="00000000"/>
  </w:font>
  <w:font w:name="Cambria">
    <w:panose1 w:val="02040503050406030204"/>
    <w:charset w:val="A1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E6B7AA9"/>
    <w:multiLevelType w:val="hybridMultilevel"/>
    <w:tmpl w:val="135AE1D6"/>
    <w:lvl w:ilvl="0" w:tplc="1450A23C">
      <w:start w:val="1"/>
      <w:numFmt w:val="decimal"/>
      <w:lvlText w:val="%1."/>
      <w:lvlJc w:val="left"/>
      <w:pPr>
        <w:ind w:left="720" w:hanging="360"/>
      </w:pPr>
      <w:rPr>
        <w:b/>
        <w:sz w:val="24"/>
        <w:szCs w:val="24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201C0A"/>
    <w:rsid w:val="00201C0A"/>
    <w:rsid w:val="00316BC1"/>
    <w:rsid w:val="005B51FA"/>
    <w:rsid w:val="00A64C2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l-GR" w:eastAsia="en-US" w:bidi="ar-SA"/>
      </w:rPr>
    </w:rPrDefault>
    <w:pPrDefault>
      <w:pPr>
        <w:spacing w:line="360" w:lineRule="auto"/>
        <w:ind w:left="624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01C0A"/>
    <w:pPr>
      <w:spacing w:after="160" w:line="259" w:lineRule="auto"/>
      <w:ind w:left="0"/>
      <w:jc w:val="left"/>
    </w:pPr>
    <w:rPr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201C0A"/>
    <w:pPr>
      <w:autoSpaceDE w:val="0"/>
      <w:autoSpaceDN w:val="0"/>
      <w:adjustRightInd w:val="0"/>
      <w:spacing w:line="240" w:lineRule="auto"/>
      <w:ind w:left="0"/>
      <w:jc w:val="left"/>
    </w:pPr>
    <w:rPr>
      <w:rFonts w:ascii="Times New Roman" w:hAnsi="Times New Roman" w:cs="Times New Roman"/>
      <w:color w:val="000000"/>
      <w:sz w:val="24"/>
      <w:szCs w:val="24"/>
      <w:lang w:val="en-US"/>
    </w:rPr>
  </w:style>
  <w:style w:type="paragraph" w:styleId="a3">
    <w:name w:val="Balloon Text"/>
    <w:basedOn w:val="a"/>
    <w:link w:val="Char"/>
    <w:uiPriority w:val="99"/>
    <w:semiHidden/>
    <w:unhideWhenUsed/>
    <w:rsid w:val="00201C0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Κείμενο πλαισίου Char"/>
    <w:basedOn w:val="a0"/>
    <w:link w:val="a3"/>
    <w:uiPriority w:val="99"/>
    <w:semiHidden/>
    <w:rsid w:val="00201C0A"/>
    <w:rPr>
      <w:rFonts w:ascii="Tahoma" w:hAnsi="Tahoma" w:cs="Tahoma"/>
      <w:sz w:val="16"/>
      <w:szCs w:val="16"/>
      <w:lang w:val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e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70</Words>
  <Characters>384</Characters>
  <Application>Microsoft Office Word</Application>
  <DocSecurity>0</DocSecurity>
  <Lines>3</Lines>
  <Paragraphs>1</Paragraphs>
  <ScaleCrop>false</ScaleCrop>
  <Company>Hewlett-Packard Company</Company>
  <LinksUpToDate>false</LinksUpToDate>
  <CharactersWithSpaces>453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Hewlett-Packard Company</dc:creator>
  <cp:lastModifiedBy>Hewlett-Packard Company</cp:lastModifiedBy>
  <cp:revision>1</cp:revision>
  <dcterms:created xsi:type="dcterms:W3CDTF">2021-01-11T11:34:00Z</dcterms:created>
  <dcterms:modified xsi:type="dcterms:W3CDTF">2021-01-11T11:35:00Z</dcterms:modified>
</cp:coreProperties>
</file>